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AEA" w:rsidRPr="00604E95" w:rsidRDefault="00F66AEA" w:rsidP="00F66AEA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AEA" w:rsidRPr="00604E95" w:rsidRDefault="00F66AEA" w:rsidP="00F66AEA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F66AEA" w:rsidRPr="00604E95" w:rsidRDefault="00F66AEA" w:rsidP="00F66AE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F66AEA" w:rsidRPr="00604E95" w:rsidRDefault="00F66AEA" w:rsidP="00F66AE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F66AEA" w:rsidRPr="00604E95" w:rsidRDefault="00F66AEA" w:rsidP="00F66AE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F66AEA" w:rsidRPr="00604E95" w:rsidRDefault="00F66AEA" w:rsidP="00F66AE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F66AEA" w:rsidRPr="00F66AEA" w:rsidRDefault="00F66AEA" w:rsidP="00F66AE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76</w:t>
      </w:r>
    </w:p>
    <w:p w:rsidR="00F66AEA" w:rsidRPr="00604E95" w:rsidRDefault="00F66AEA" w:rsidP="00F66AE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F66AEA" w:rsidRPr="00604E95" w:rsidRDefault="00F66AEA" w:rsidP="00F66AE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2A2326" w:rsidRPr="003D086E" w:rsidRDefault="002A2326" w:rsidP="003D08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5384" w:rsidRPr="00B11EA4" w:rsidRDefault="00BD42FA" w:rsidP="003D08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D5B04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2B5384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технічної документації </w:t>
      </w:r>
    </w:p>
    <w:p w:rsidR="002B5384" w:rsidRPr="00B11EA4" w:rsidRDefault="002B5384" w:rsidP="003D08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землеустрою щодо встановлення </w:t>
      </w:r>
      <w:r w:rsidR="00155CCC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(відновлення) 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меж </w:t>
      </w:r>
    </w:p>
    <w:p w:rsidR="002B5384" w:rsidRPr="00B11EA4" w:rsidRDefault="002B5384" w:rsidP="003D08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в натурі (на місцевості) </w:t>
      </w:r>
    </w:p>
    <w:p w:rsidR="002A2326" w:rsidRPr="00B11EA4" w:rsidRDefault="002B5384" w:rsidP="003D08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>та передачу земельн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D5B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503F52">
        <w:rPr>
          <w:rFonts w:ascii="Times New Roman" w:hAnsi="Times New Roman" w:cs="Times New Roman"/>
          <w:b/>
          <w:sz w:val="28"/>
          <w:szCs w:val="28"/>
          <w:lang w:val="uk-UA"/>
        </w:rPr>
        <w:t>Петренко Л.Ф</w:t>
      </w:r>
      <w:r w:rsidR="00DD5B04">
        <w:rPr>
          <w:rFonts w:ascii="Times New Roman" w:hAnsi="Times New Roman" w:cs="Times New Roman"/>
          <w:b/>
          <w:sz w:val="28"/>
          <w:szCs w:val="28"/>
          <w:lang w:val="uk-UA"/>
        </w:rPr>
        <w:t>.»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024972" w:rsidRPr="00B11EA4" w:rsidRDefault="00024972" w:rsidP="003D08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5384" w:rsidRDefault="002B5384" w:rsidP="003D086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7A6A00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озглянувши 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та керуючись п. 34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ч.1,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ст. 26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ч.1, ст.59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Закону України «Про місцеве самоврядування в Україні», ст.ст.12,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122,186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, ст.ст. 19,20,22,25,30 Закону України «Про землеустрій»,</w:t>
      </w:r>
      <w:r w:rsidRPr="00B11EA4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міської ради ВИРІШИЛА:</w:t>
      </w:r>
    </w:p>
    <w:p w:rsidR="003D086E" w:rsidRPr="00B11EA4" w:rsidRDefault="003D086E" w:rsidP="003D086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A62D7" w:rsidRDefault="002B5384" w:rsidP="003D08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атверд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ити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технічн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документаці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ю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землеустрою щодо встановлення </w:t>
      </w:r>
      <w:r w:rsidR="00FE380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(відновлення) 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меж земельної ділянки в натурі (на місцевості) 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гр. </w:t>
      </w:r>
      <w:r w:rsidR="00503F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Петренко Людмилі </w:t>
      </w:r>
      <w:proofErr w:type="spellStart"/>
      <w:r w:rsidR="00503F52">
        <w:rPr>
          <w:rFonts w:ascii="Times New Roman" w:hAnsi="Times New Roman" w:cs="Times New Roman"/>
          <w:bCs/>
          <w:sz w:val="28"/>
          <w:szCs w:val="28"/>
          <w:lang w:val="uk-UA"/>
        </w:rPr>
        <w:t>Францівні</w:t>
      </w:r>
      <w:proofErr w:type="spellEnd"/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, загальною площею 0,</w:t>
      </w:r>
      <w:r w:rsidR="002D0DF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503F52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00 га, що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503F52">
        <w:rPr>
          <w:rFonts w:ascii="Times New Roman" w:hAnsi="Times New Roman" w:cs="Times New Roman"/>
          <w:bCs/>
          <w:sz w:val="28"/>
          <w:szCs w:val="28"/>
          <w:lang w:val="uk-UA"/>
        </w:rPr>
        <w:t>Педоси</w:t>
      </w:r>
      <w:proofErr w:type="spellEnd"/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), в тому числі:</w:t>
      </w:r>
    </w:p>
    <w:p w:rsidR="00DD5B04" w:rsidRDefault="00DD5B04" w:rsidP="003D08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земельна ділянка кадастровий номер 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03F52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503F5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03F5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03F52">
        <w:rPr>
          <w:rFonts w:ascii="Times New Roman" w:hAnsi="Times New Roman" w:cs="Times New Roman"/>
          <w:sz w:val="28"/>
          <w:szCs w:val="28"/>
          <w:lang w:val="uk-UA"/>
        </w:rPr>
        <w:t>153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01.03 для ведення особистого селянського господарства, площею 0,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03F52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00 га.</w:t>
      </w:r>
    </w:p>
    <w:p w:rsidR="003D086E" w:rsidRPr="00B11EA4" w:rsidRDefault="003D086E" w:rsidP="003D08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A3AAE" w:rsidRDefault="00C0066E" w:rsidP="003D08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sz w:val="28"/>
          <w:szCs w:val="28"/>
        </w:rPr>
        <w:t>2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Припинити право п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остійного користування гр. </w:t>
      </w:r>
      <w:r w:rsidR="00503F52">
        <w:rPr>
          <w:rFonts w:ascii="Times New Roman" w:hAnsi="Times New Roman" w:cs="Times New Roman"/>
          <w:sz w:val="28"/>
          <w:szCs w:val="28"/>
          <w:lang w:val="uk-UA"/>
        </w:rPr>
        <w:t xml:space="preserve">Петренко Людмили </w:t>
      </w:r>
      <w:proofErr w:type="spellStart"/>
      <w:r w:rsidR="00503F52">
        <w:rPr>
          <w:rFonts w:ascii="Times New Roman" w:hAnsi="Times New Roman" w:cs="Times New Roman"/>
          <w:sz w:val="28"/>
          <w:szCs w:val="28"/>
          <w:lang w:val="uk-UA"/>
        </w:rPr>
        <w:t>Францівни</w:t>
      </w:r>
      <w:proofErr w:type="spellEnd"/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земельною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B11E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</w:t>
      </w:r>
      <w:r w:rsidR="00503F52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503F5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03F5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03F52">
        <w:rPr>
          <w:rFonts w:ascii="Times New Roman" w:hAnsi="Times New Roman" w:cs="Times New Roman"/>
          <w:sz w:val="28"/>
          <w:szCs w:val="28"/>
          <w:lang w:val="uk-UA"/>
        </w:rPr>
        <w:t>153</w:t>
      </w:r>
      <w:r w:rsidR="00B11E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01.03 для ведення особистого селянського господарства,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03F5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00 га, що розташована на території Погребищенської міської ради Вінницького району Вінницької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області (за межами с. </w:t>
      </w:r>
      <w:proofErr w:type="spellStart"/>
      <w:r w:rsidR="00503F52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003A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згідно Державного акту на право постійного користування землею серії ВН №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>б/н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, зареєстрованого в Книзі записів держаних актів на право постійного користування землею за №</w:t>
      </w:r>
      <w:r w:rsidR="00503F5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01.04.</w:t>
      </w:r>
      <w:r w:rsidR="002624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для ведення особистого підсобного господарства та передати у приватну власність гр. </w:t>
      </w:r>
      <w:r w:rsidR="00503F52">
        <w:rPr>
          <w:rFonts w:ascii="Times New Roman" w:hAnsi="Times New Roman" w:cs="Times New Roman"/>
          <w:sz w:val="28"/>
          <w:szCs w:val="28"/>
          <w:lang w:val="uk-UA"/>
        </w:rPr>
        <w:t xml:space="preserve">Петренко Людмилі </w:t>
      </w:r>
      <w:proofErr w:type="spellStart"/>
      <w:r w:rsidR="00503F52">
        <w:rPr>
          <w:rFonts w:ascii="Times New Roman" w:hAnsi="Times New Roman" w:cs="Times New Roman"/>
          <w:sz w:val="28"/>
          <w:szCs w:val="28"/>
          <w:lang w:val="uk-UA"/>
        </w:rPr>
        <w:t>Францівні</w:t>
      </w:r>
      <w:proofErr w:type="spellEnd"/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номер </w:t>
      </w:r>
      <w:r w:rsidR="0021312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03F52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503F5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03F5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03F52">
        <w:rPr>
          <w:rFonts w:ascii="Times New Roman" w:hAnsi="Times New Roman" w:cs="Times New Roman"/>
          <w:sz w:val="28"/>
          <w:szCs w:val="28"/>
          <w:lang w:val="uk-UA"/>
        </w:rPr>
        <w:t>153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01.03 для ведення особистого селянського господарства, площею 0,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03F5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00 га.</w:t>
      </w:r>
    </w:p>
    <w:p w:rsidR="00B11EA4" w:rsidRPr="00B11EA4" w:rsidRDefault="00B11EA4" w:rsidP="003D08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5384" w:rsidRDefault="00713B8B" w:rsidP="003D08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bookmarkStart w:id="0" w:name="_GoBack"/>
      <w:bookmarkEnd w:id="0"/>
      <w:r w:rsidR="002B5384" w:rsidRPr="00B11EA4">
        <w:rPr>
          <w:rFonts w:ascii="Times New Roman" w:hAnsi="Times New Roman" w:cs="Times New Roman"/>
          <w:sz w:val="28"/>
          <w:szCs w:val="28"/>
          <w:lang w:val="uk-UA"/>
        </w:rPr>
        <w:t>.  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11EA4" w:rsidRPr="00B11EA4" w:rsidRDefault="00B11EA4" w:rsidP="003D08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086E" w:rsidRPr="00F66AEA" w:rsidRDefault="003D086E" w:rsidP="003D086E">
      <w:pPr>
        <w:pStyle w:val="aa"/>
        <w:tabs>
          <w:tab w:val="left" w:pos="1230"/>
        </w:tabs>
        <w:ind w:left="0" w:firstLine="709"/>
        <w:rPr>
          <w:sz w:val="28"/>
          <w:szCs w:val="28"/>
        </w:rPr>
      </w:pPr>
    </w:p>
    <w:p w:rsidR="002B5384" w:rsidRPr="00B11EA4" w:rsidRDefault="002B5384" w:rsidP="003D086E">
      <w:pPr>
        <w:pStyle w:val="aa"/>
        <w:tabs>
          <w:tab w:val="left" w:pos="1230"/>
        </w:tabs>
        <w:ind w:left="0" w:firstLine="709"/>
        <w:rPr>
          <w:sz w:val="28"/>
          <w:szCs w:val="28"/>
        </w:rPr>
      </w:pPr>
      <w:r w:rsidRPr="00B11EA4">
        <w:rPr>
          <w:sz w:val="28"/>
          <w:szCs w:val="28"/>
        </w:rPr>
        <w:t xml:space="preserve"> </w:t>
      </w:r>
    </w:p>
    <w:p w:rsidR="003D086E" w:rsidRPr="00840E25" w:rsidRDefault="003D086E" w:rsidP="003D08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A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3D086E" w:rsidRPr="00840E25" w:rsidSect="003D086E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6C6" w:rsidRDefault="00A856C6" w:rsidP="00C21C61">
      <w:pPr>
        <w:spacing w:after="0" w:line="240" w:lineRule="auto"/>
      </w:pPr>
      <w:r>
        <w:separator/>
      </w:r>
    </w:p>
  </w:endnote>
  <w:endnote w:type="continuationSeparator" w:id="0">
    <w:p w:rsidR="00A856C6" w:rsidRDefault="00A856C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6C6" w:rsidRDefault="00A856C6" w:rsidP="00C21C61">
      <w:pPr>
        <w:spacing w:after="0" w:line="240" w:lineRule="auto"/>
      </w:pPr>
      <w:r>
        <w:separator/>
      </w:r>
    </w:p>
  </w:footnote>
  <w:footnote w:type="continuationSeparator" w:id="0">
    <w:p w:rsidR="00A856C6" w:rsidRDefault="00A856C6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EF5"/>
    <w:rsid w:val="00024972"/>
    <w:rsid w:val="000333A8"/>
    <w:rsid w:val="00043145"/>
    <w:rsid w:val="00052C1A"/>
    <w:rsid w:val="00080C58"/>
    <w:rsid w:val="000874DB"/>
    <w:rsid w:val="000930DC"/>
    <w:rsid w:val="000A62D7"/>
    <w:rsid w:val="000B644F"/>
    <w:rsid w:val="000C1CEF"/>
    <w:rsid w:val="000D77E8"/>
    <w:rsid w:val="00111564"/>
    <w:rsid w:val="00114F62"/>
    <w:rsid w:val="00117F93"/>
    <w:rsid w:val="00155CCC"/>
    <w:rsid w:val="001636B7"/>
    <w:rsid w:val="0017400C"/>
    <w:rsid w:val="00190B50"/>
    <w:rsid w:val="001A5954"/>
    <w:rsid w:val="001D4A6B"/>
    <w:rsid w:val="001E08A1"/>
    <w:rsid w:val="00200885"/>
    <w:rsid w:val="002130E7"/>
    <w:rsid w:val="00213126"/>
    <w:rsid w:val="002160E7"/>
    <w:rsid w:val="002177D4"/>
    <w:rsid w:val="00262496"/>
    <w:rsid w:val="00287A3A"/>
    <w:rsid w:val="002A2326"/>
    <w:rsid w:val="002B5384"/>
    <w:rsid w:val="002B61E6"/>
    <w:rsid w:val="002D0DF0"/>
    <w:rsid w:val="002E12AD"/>
    <w:rsid w:val="003208B6"/>
    <w:rsid w:val="003416DA"/>
    <w:rsid w:val="00347F6F"/>
    <w:rsid w:val="003611A5"/>
    <w:rsid w:val="00377C11"/>
    <w:rsid w:val="003C2A68"/>
    <w:rsid w:val="003D086E"/>
    <w:rsid w:val="003E4F93"/>
    <w:rsid w:val="00485FDC"/>
    <w:rsid w:val="0048683F"/>
    <w:rsid w:val="004878E5"/>
    <w:rsid w:val="00490416"/>
    <w:rsid w:val="004C3680"/>
    <w:rsid w:val="004D70B0"/>
    <w:rsid w:val="00503F52"/>
    <w:rsid w:val="0051114F"/>
    <w:rsid w:val="00514EED"/>
    <w:rsid w:val="00526F76"/>
    <w:rsid w:val="005361DE"/>
    <w:rsid w:val="00542CA8"/>
    <w:rsid w:val="00547A1F"/>
    <w:rsid w:val="005501C4"/>
    <w:rsid w:val="00566B0A"/>
    <w:rsid w:val="00583B1A"/>
    <w:rsid w:val="005A727A"/>
    <w:rsid w:val="006272C5"/>
    <w:rsid w:val="00683B83"/>
    <w:rsid w:val="00685365"/>
    <w:rsid w:val="006A2D23"/>
    <w:rsid w:val="006D0236"/>
    <w:rsid w:val="006D0D0D"/>
    <w:rsid w:val="00711A02"/>
    <w:rsid w:val="0071342B"/>
    <w:rsid w:val="00713B8B"/>
    <w:rsid w:val="0071489B"/>
    <w:rsid w:val="0071506F"/>
    <w:rsid w:val="007318A9"/>
    <w:rsid w:val="00741EFA"/>
    <w:rsid w:val="007757C6"/>
    <w:rsid w:val="007825A5"/>
    <w:rsid w:val="007A3AAE"/>
    <w:rsid w:val="007A6A00"/>
    <w:rsid w:val="007B291C"/>
    <w:rsid w:val="007E2E55"/>
    <w:rsid w:val="0086396B"/>
    <w:rsid w:val="008867BD"/>
    <w:rsid w:val="008B4052"/>
    <w:rsid w:val="008D394B"/>
    <w:rsid w:val="00921FE0"/>
    <w:rsid w:val="009432B2"/>
    <w:rsid w:val="00953759"/>
    <w:rsid w:val="00966E62"/>
    <w:rsid w:val="00967D3D"/>
    <w:rsid w:val="0098101A"/>
    <w:rsid w:val="009831F3"/>
    <w:rsid w:val="009855FB"/>
    <w:rsid w:val="00A015C3"/>
    <w:rsid w:val="00A06173"/>
    <w:rsid w:val="00A57D5D"/>
    <w:rsid w:val="00A85623"/>
    <w:rsid w:val="00A856C6"/>
    <w:rsid w:val="00AC0403"/>
    <w:rsid w:val="00AC3AC0"/>
    <w:rsid w:val="00AC3F1C"/>
    <w:rsid w:val="00AE2878"/>
    <w:rsid w:val="00B03EC2"/>
    <w:rsid w:val="00B11EA4"/>
    <w:rsid w:val="00B96551"/>
    <w:rsid w:val="00BB0DA7"/>
    <w:rsid w:val="00BB5299"/>
    <w:rsid w:val="00BD42FA"/>
    <w:rsid w:val="00C003A6"/>
    <w:rsid w:val="00C0066E"/>
    <w:rsid w:val="00C12BA3"/>
    <w:rsid w:val="00C21C61"/>
    <w:rsid w:val="00C77A06"/>
    <w:rsid w:val="00C86720"/>
    <w:rsid w:val="00CA0491"/>
    <w:rsid w:val="00CB726D"/>
    <w:rsid w:val="00CC0685"/>
    <w:rsid w:val="00CD0284"/>
    <w:rsid w:val="00CE7712"/>
    <w:rsid w:val="00D049A2"/>
    <w:rsid w:val="00D978FA"/>
    <w:rsid w:val="00DB6905"/>
    <w:rsid w:val="00DD5B04"/>
    <w:rsid w:val="00E00308"/>
    <w:rsid w:val="00E15310"/>
    <w:rsid w:val="00E23C1E"/>
    <w:rsid w:val="00E66739"/>
    <w:rsid w:val="00E91003"/>
    <w:rsid w:val="00EA06B6"/>
    <w:rsid w:val="00ED6391"/>
    <w:rsid w:val="00EE7C3C"/>
    <w:rsid w:val="00F0087C"/>
    <w:rsid w:val="00F10444"/>
    <w:rsid w:val="00F43461"/>
    <w:rsid w:val="00F45F7C"/>
    <w:rsid w:val="00F51E21"/>
    <w:rsid w:val="00F6681F"/>
    <w:rsid w:val="00F66AEA"/>
    <w:rsid w:val="00F7180D"/>
    <w:rsid w:val="00F84CDA"/>
    <w:rsid w:val="00FB3C77"/>
    <w:rsid w:val="00FB6015"/>
    <w:rsid w:val="00FE380C"/>
    <w:rsid w:val="00FF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CEB14-4C54-4ACE-ADEE-5819EA2AD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2024-03-27T09:06:00Z</cp:lastPrinted>
  <dcterms:created xsi:type="dcterms:W3CDTF">2024-05-09T11:51:00Z</dcterms:created>
  <dcterms:modified xsi:type="dcterms:W3CDTF">2024-06-06T11:59:00Z</dcterms:modified>
</cp:coreProperties>
</file>